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D" w:rsidRPr="00B375A2" w:rsidRDefault="00C05EFD" w:rsidP="00C05EFD">
      <w:pPr>
        <w:pStyle w:val="pagenamediv"/>
        <w:jc w:val="center"/>
        <w:outlineLvl w:val="1"/>
        <w:rPr>
          <w:rFonts w:ascii="Arial" w:hAnsi="Arial"/>
          <w:b/>
          <w:bCs/>
          <w:kern w:val="36"/>
          <w:sz w:val="28"/>
          <w:szCs w:val="28"/>
        </w:rPr>
      </w:pPr>
      <w:r w:rsidRPr="00B375A2">
        <w:rPr>
          <w:rStyle w:val="a5"/>
          <w:rFonts w:ascii="Arial" w:hAnsi="Arial"/>
          <w:kern w:val="36"/>
          <w:sz w:val="28"/>
          <w:szCs w:val="28"/>
        </w:rPr>
        <w:t>Единая электронная очередь</w:t>
      </w:r>
    </w:p>
    <w:p w:rsidR="00C05EFD" w:rsidRPr="003B7BCB" w:rsidRDefault="00C05EFD" w:rsidP="00C05EFD">
      <w:pPr>
        <w:pStyle w:val="pagecontent"/>
        <w:jc w:val="center"/>
        <w:rPr>
          <w:b/>
          <w:bCs/>
          <w:u w:val="single"/>
        </w:rPr>
      </w:pPr>
      <w:r w:rsidRPr="003B7BCB">
        <w:rPr>
          <w:rStyle w:val="a5"/>
          <w:u w:val="single"/>
        </w:rPr>
        <w:t>Уважаемые родители (законные представители) будущих воспитанников</w:t>
      </w:r>
    </w:p>
    <w:p w:rsidR="00C05EFD" w:rsidRPr="003B7BCB" w:rsidRDefault="00C05EFD" w:rsidP="00C05EFD">
      <w:pPr>
        <w:pStyle w:val="textblock"/>
        <w:jc w:val="center"/>
        <w:rPr>
          <w:b/>
          <w:bCs/>
          <w:u w:val="single"/>
        </w:rPr>
      </w:pPr>
      <w:r w:rsidRPr="003B7BCB">
        <w:rPr>
          <w:rStyle w:val="a5"/>
          <w:u w:val="single"/>
        </w:rPr>
        <w:t>дошкольного образовательного учреждения!</w:t>
      </w:r>
    </w:p>
    <w:p w:rsidR="00C05EFD" w:rsidRPr="00B375A2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D65A5">
        <w:rPr>
          <w:rStyle w:val="a5"/>
        </w:rPr>
        <w:t>C марта 2014 года в Самарской области заявления родителей (законных представителей) для зачисления ребенка на очередь в дошкольные образовательные учреждения подаются в электронном виде</w:t>
      </w:r>
      <w:r w:rsidRPr="00B375A2">
        <w:rPr>
          <w:rStyle w:val="a5"/>
        </w:rPr>
        <w:t>.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rStyle w:val="a5"/>
        </w:rPr>
      </w:pPr>
      <w:r w:rsidRPr="003D65A5">
        <w:rPr>
          <w:rStyle w:val="a5"/>
        </w:rPr>
        <w:t>Подать заявление для постановки на очередь в детский сад родители (законные представители) могут тремя способами: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</w:pPr>
      <w:r w:rsidRPr="003D65A5">
        <w:rPr>
          <w:rStyle w:val="a5"/>
          <w:u w:val="single"/>
        </w:rPr>
        <w:t>1 способ</w:t>
      </w:r>
      <w:r w:rsidRPr="003D65A5">
        <w:rPr>
          <w:rStyle w:val="a5"/>
        </w:rPr>
        <w:t xml:space="preserve">: самостоятельно заполнив заявление установленной формы на портале </w:t>
      </w:r>
      <w:r w:rsidRPr="003D65A5">
        <w:rPr>
          <w:bCs/>
        </w:rPr>
        <w:t>Электронные услуги</w:t>
      </w:r>
      <w:r w:rsidRPr="003D65A5">
        <w:t xml:space="preserve"> в сфере образования </w:t>
      </w:r>
      <w:hyperlink r:id="rId5" w:history="1">
        <w:r w:rsidRPr="00174672">
          <w:rPr>
            <w:rStyle w:val="a3"/>
          </w:rPr>
          <w:t>(http://es.asurso.ru).</w:t>
        </w:r>
      </w:hyperlink>
      <w:r w:rsidRPr="00174672">
        <w:t>В</w:t>
      </w:r>
      <w:r>
        <w:t xml:space="preserve"> форме  необходимо заполнить все обязательные поля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</w:pPr>
      <w:r w:rsidRPr="003D65A5">
        <w:rPr>
          <w:u w:val="single"/>
        </w:rPr>
        <w:t>2 способ</w:t>
      </w:r>
      <w:r w:rsidRPr="003D65A5">
        <w:t xml:space="preserve">: </w:t>
      </w:r>
      <w:r w:rsidRPr="00BF6F24">
        <w:rPr>
          <w:bCs/>
        </w:rPr>
        <w:t xml:space="preserve">в Многофункциональных центрах предоставления государственных услуг (при наличии таковых </w:t>
      </w:r>
      <w:r w:rsidRPr="003D65A5">
        <w:t>и в случае наличия соглашения между министерством образования и науки Самарской области и  данным МФЦ)</w:t>
      </w:r>
      <w:r w:rsidRPr="00BF6F24">
        <w:rPr>
          <w:bCs/>
        </w:rPr>
        <w:t>.</w:t>
      </w:r>
    </w:p>
    <w:p w:rsidR="00C05EFD" w:rsidRPr="003B7BCB" w:rsidRDefault="00C05EFD" w:rsidP="00C05EF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3D65A5">
        <w:rPr>
          <w:sz w:val="24"/>
          <w:szCs w:val="24"/>
          <w:u w:val="single"/>
        </w:rPr>
        <w:t>3 способ</w:t>
      </w:r>
      <w:r w:rsidRPr="003D65A5">
        <w:rPr>
          <w:sz w:val="24"/>
          <w:szCs w:val="24"/>
        </w:rPr>
        <w:t xml:space="preserve">: </w:t>
      </w:r>
      <w:r w:rsidRPr="00BF6F24">
        <w:rPr>
          <w:bCs/>
          <w:sz w:val="24"/>
          <w:szCs w:val="24"/>
        </w:rPr>
        <w:t>обратившись лично в</w:t>
      </w:r>
      <w:r w:rsidRPr="003D65A5">
        <w:rPr>
          <w:sz w:val="24"/>
          <w:szCs w:val="24"/>
        </w:rPr>
        <w:t xml:space="preserve"> </w:t>
      </w:r>
      <w:r w:rsidRPr="00BF6F24">
        <w:rPr>
          <w:bCs/>
          <w:sz w:val="24"/>
          <w:szCs w:val="24"/>
        </w:rPr>
        <w:t xml:space="preserve">установленные часы приема в выбранное вами </w:t>
      </w:r>
      <w:r w:rsidRPr="003D65A5">
        <w:rPr>
          <w:rStyle w:val="a5"/>
          <w:sz w:val="24"/>
          <w:szCs w:val="24"/>
        </w:rPr>
        <w:t>дошкольно</w:t>
      </w:r>
      <w:r>
        <w:rPr>
          <w:rStyle w:val="a5"/>
          <w:sz w:val="24"/>
          <w:szCs w:val="24"/>
        </w:rPr>
        <w:t xml:space="preserve">е </w:t>
      </w:r>
      <w:r w:rsidRPr="003D65A5">
        <w:rPr>
          <w:rStyle w:val="a5"/>
          <w:sz w:val="24"/>
          <w:szCs w:val="24"/>
        </w:rPr>
        <w:t>образовательное учреждение</w:t>
      </w:r>
      <w:r w:rsidRPr="003B7BCB">
        <w:rPr>
          <w:rStyle w:val="a5"/>
          <w:rFonts w:ascii="Times New Roman" w:hAnsi="Times New Roman" w:cs="Times New Roman"/>
        </w:rPr>
        <w:t>.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proofErr w:type="gramStart"/>
      <w:r w:rsidRPr="003D65A5">
        <w:rPr>
          <w:rStyle w:val="a5"/>
        </w:rPr>
        <w:t xml:space="preserve">В данном заявлении можно указать номера не более пяти  дошкольных образовательных учреждений, при этом первое из них будет являться приоритетным, другие - дополнительными. </w:t>
      </w:r>
      <w:proofErr w:type="gramEnd"/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3D65A5">
        <w:rPr>
          <w:rStyle w:val="a5"/>
        </w:rPr>
        <w:t xml:space="preserve">При подаче заявления в электронном виде </w:t>
      </w:r>
      <w:r>
        <w:rPr>
          <w:rStyle w:val="a5"/>
        </w:rPr>
        <w:t xml:space="preserve"> вам </w:t>
      </w:r>
      <w:r w:rsidRPr="003D65A5">
        <w:rPr>
          <w:rStyle w:val="a5"/>
        </w:rPr>
        <w:t>будет выдан регистрационный номер - код, с помощью которого можно будет следить за движением заявления в очереди.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D65A5">
        <w:rPr>
          <w:rStyle w:val="a5"/>
        </w:rPr>
        <w:t xml:space="preserve"> После подачи заявления через Портал Вам </w:t>
      </w:r>
      <w:r w:rsidRPr="003D65A5">
        <w:t xml:space="preserve">необходимо </w:t>
      </w:r>
      <w:r w:rsidRPr="003D65A5">
        <w:rPr>
          <w:u w:val="single"/>
        </w:rPr>
        <w:t xml:space="preserve">не позднее </w:t>
      </w:r>
      <w:r w:rsidRPr="003D65A5">
        <w:rPr>
          <w:bCs/>
          <w:u w:val="single"/>
        </w:rPr>
        <w:t>10 календарных дней с даты регистрации электронного заявления</w:t>
      </w:r>
      <w:r w:rsidRPr="003D65A5">
        <w:t xml:space="preserve"> предоставить </w:t>
      </w:r>
      <w:proofErr w:type="gramStart"/>
      <w:r w:rsidRPr="003D65A5">
        <w:t>в</w:t>
      </w:r>
      <w:proofErr w:type="gramEnd"/>
      <w:r w:rsidRPr="003D65A5">
        <w:t xml:space="preserve"> приоритетное дошкольное образовательное учреждение следующие документы:</w:t>
      </w:r>
      <w:r w:rsidRPr="003D65A5">
        <w:rPr>
          <w:bCs/>
        </w:rPr>
        <w:t xml:space="preserve"> </w:t>
      </w:r>
    </w:p>
    <w:p w:rsidR="00C05EFD" w:rsidRPr="003D65A5" w:rsidRDefault="00C05EFD" w:rsidP="00C05EFD">
      <w:pPr>
        <w:pStyle w:val="a6"/>
        <w:numPr>
          <w:ilvl w:val="0"/>
          <w:numId w:val="1"/>
        </w:numPr>
        <w:spacing w:line="360" w:lineRule="auto"/>
        <w:jc w:val="both"/>
      </w:pPr>
      <w:r w:rsidRPr="003D65A5">
        <w:t>документ, удостоверяющий личность одного из родителей (законных представителей);</w:t>
      </w:r>
    </w:p>
    <w:p w:rsidR="00C05EFD" w:rsidRPr="003D65A5" w:rsidRDefault="00C05EFD" w:rsidP="00C05EFD">
      <w:pPr>
        <w:pStyle w:val="a6"/>
        <w:numPr>
          <w:ilvl w:val="0"/>
          <w:numId w:val="1"/>
        </w:numPr>
        <w:spacing w:line="360" w:lineRule="auto"/>
        <w:jc w:val="both"/>
      </w:pPr>
      <w:r w:rsidRPr="003D65A5">
        <w:t>копию свидетельства о рождении ребенка;</w:t>
      </w:r>
    </w:p>
    <w:p w:rsidR="00C05EFD" w:rsidRPr="003D65A5" w:rsidRDefault="00C05EFD" w:rsidP="00C05EFD">
      <w:pPr>
        <w:pStyle w:val="a6"/>
        <w:numPr>
          <w:ilvl w:val="0"/>
          <w:numId w:val="1"/>
        </w:numPr>
        <w:spacing w:line="360" w:lineRule="auto"/>
        <w:jc w:val="both"/>
      </w:pPr>
      <w:r w:rsidRPr="003D65A5">
        <w:t xml:space="preserve">заключение </w:t>
      </w:r>
      <w:proofErr w:type="spellStart"/>
      <w:r w:rsidRPr="003D65A5">
        <w:t>психолого-медико-педагогической</w:t>
      </w:r>
      <w:proofErr w:type="spellEnd"/>
      <w:r w:rsidRPr="003D65A5">
        <w:t xml:space="preserve"> комиссии или медицинское заключение (для детей с ограниченными возможностями здоровья, детей с туберкулезной интоксикацией, часто болеющих детей, детей-инвалидов) с указанием направленности группы, которую может посещать ребенок;</w:t>
      </w:r>
    </w:p>
    <w:p w:rsidR="00C05EFD" w:rsidRPr="003D65A5" w:rsidRDefault="00C05EFD" w:rsidP="00C05EFD">
      <w:pPr>
        <w:pStyle w:val="a6"/>
        <w:numPr>
          <w:ilvl w:val="0"/>
          <w:numId w:val="1"/>
        </w:numPr>
        <w:spacing w:line="360" w:lineRule="auto"/>
        <w:jc w:val="both"/>
      </w:pPr>
      <w:r w:rsidRPr="003D65A5">
        <w:t>копию документа, подтверждающего право родителей (законных представителей) на внеочередной и первоочередной прием ребенка в ДОУ (при его наличии).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D65A5">
        <w:rPr>
          <w:rStyle w:val="a5"/>
        </w:rPr>
        <w:t>Новая система даёт возможность:</w:t>
      </w:r>
    </w:p>
    <w:p w:rsidR="00C05EFD" w:rsidRPr="003D65A5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D65A5">
        <w:rPr>
          <w:rStyle w:val="a5"/>
        </w:rPr>
        <w:t>- вносить изменения в заполненное на Портале заявление - наличие льготы, желаемое дошкольное образовательное учреждение;</w:t>
      </w:r>
    </w:p>
    <w:p w:rsidR="00C05EFD" w:rsidRDefault="00C05EFD" w:rsidP="00C05EFD">
      <w:pPr>
        <w:pStyle w:val="textblock"/>
        <w:spacing w:before="0" w:beforeAutospacing="0" w:after="0" w:afterAutospacing="0" w:line="360" w:lineRule="auto"/>
        <w:ind w:firstLine="709"/>
        <w:jc w:val="both"/>
        <w:rPr>
          <w:b/>
          <w:sz w:val="44"/>
          <w:szCs w:val="44"/>
        </w:rPr>
      </w:pPr>
      <w:r w:rsidRPr="003D65A5">
        <w:rPr>
          <w:rStyle w:val="a5"/>
        </w:rPr>
        <w:t>- если ребенок уже является воспитанником детского сада, Вы имеете возможность подать заявление на перевод из одного учреждения в другое.</w:t>
      </w:r>
    </w:p>
    <w:p w:rsidR="007B2919" w:rsidRDefault="007B2919"/>
    <w:sectPr w:rsidR="007B2919" w:rsidSect="00C05EF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BFC"/>
    <w:multiLevelType w:val="hybridMultilevel"/>
    <w:tmpl w:val="1FB02DD2"/>
    <w:lvl w:ilvl="0" w:tplc="2A6A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6A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8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0C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4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05EFD"/>
    <w:rsid w:val="00450137"/>
    <w:rsid w:val="007365BB"/>
    <w:rsid w:val="007B26BE"/>
    <w:rsid w:val="007B2919"/>
    <w:rsid w:val="00A346DD"/>
    <w:rsid w:val="00C05EFD"/>
    <w:rsid w:val="00DA15FD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EFD"/>
    <w:pPr>
      <w:ind w:left="720"/>
      <w:contextualSpacing/>
    </w:pPr>
  </w:style>
  <w:style w:type="paragraph" w:customStyle="1" w:styleId="pagenamediv">
    <w:name w:val="pagename_div"/>
    <w:basedOn w:val="a"/>
    <w:rsid w:val="00C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EFD"/>
    <w:rPr>
      <w:b/>
      <w:bCs/>
    </w:rPr>
  </w:style>
  <w:style w:type="paragraph" w:customStyle="1" w:styleId="pagecontent">
    <w:name w:val="page_content"/>
    <w:basedOn w:val="a"/>
    <w:rsid w:val="00C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ock">
    <w:name w:val="textblock"/>
    <w:basedOn w:val="a"/>
    <w:rsid w:val="00C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Ресурсный центр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2014-04-16T06:42:00Z</dcterms:created>
  <dcterms:modified xsi:type="dcterms:W3CDTF">2014-04-16T06:43:00Z</dcterms:modified>
</cp:coreProperties>
</file>