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FB" w:rsidRDefault="000C0443" w:rsidP="00784659">
      <w:pPr>
        <w:rPr>
          <w:rFonts w:ascii="Arial" w:hAnsi="Arial" w:cs="Arial"/>
          <w:b/>
          <w:bCs/>
          <w:color w:val="367B10"/>
          <w:sz w:val="18"/>
          <w:szCs w:val="18"/>
          <w:shd w:val="clear" w:color="auto" w:fill="E2EAC3"/>
        </w:rPr>
      </w:pPr>
      <w:r>
        <w:rPr>
          <w:rFonts w:ascii="Arial" w:hAnsi="Arial" w:cs="Arial"/>
          <w:b/>
          <w:bCs/>
          <w:color w:val="367B10"/>
          <w:sz w:val="18"/>
          <w:szCs w:val="18"/>
          <w:shd w:val="clear" w:color="auto" w:fill="E2EAC3"/>
        </w:rPr>
        <w:t xml:space="preserve">                                               </w:t>
      </w:r>
      <w:r w:rsidR="00E72775">
        <w:rPr>
          <w:rFonts w:ascii="Arial" w:hAnsi="Arial" w:cs="Arial"/>
          <w:b/>
          <w:bCs/>
          <w:color w:val="367B10"/>
          <w:sz w:val="18"/>
          <w:szCs w:val="18"/>
          <w:shd w:val="clear" w:color="auto" w:fill="E2EAC3"/>
        </w:rPr>
        <w:t xml:space="preserve">Чтобы быть хорошим преподавателем, нужно любить то, что преподаёшь, и </w:t>
      </w:r>
      <w:r>
        <w:rPr>
          <w:rFonts w:ascii="Arial" w:hAnsi="Arial" w:cs="Arial"/>
          <w:b/>
          <w:bCs/>
          <w:color w:val="367B10"/>
          <w:sz w:val="18"/>
          <w:szCs w:val="18"/>
          <w:shd w:val="clear" w:color="auto" w:fill="E2EAC3"/>
        </w:rPr>
        <w:t xml:space="preserve"> </w:t>
      </w:r>
      <w:r w:rsidR="00E72775">
        <w:rPr>
          <w:rFonts w:ascii="Arial" w:hAnsi="Arial" w:cs="Arial"/>
          <w:b/>
          <w:bCs/>
          <w:color w:val="367B10"/>
          <w:sz w:val="18"/>
          <w:szCs w:val="18"/>
          <w:shd w:val="clear" w:color="auto" w:fill="E2EAC3"/>
        </w:rPr>
        <w:t>любить тех, кому преподаёшь. В. Ключевский</w:t>
      </w:r>
    </w:p>
    <w:p w:rsidR="008D10B2" w:rsidRDefault="008D10B2" w:rsidP="00784659">
      <w:pPr>
        <w:rPr>
          <w:rFonts w:ascii="Arial" w:hAnsi="Arial" w:cs="Arial"/>
          <w:b/>
          <w:bCs/>
          <w:color w:val="367B10"/>
          <w:sz w:val="18"/>
          <w:szCs w:val="18"/>
          <w:shd w:val="clear" w:color="auto" w:fill="E2EAC3"/>
        </w:rPr>
      </w:pPr>
    </w:p>
    <w:p w:rsidR="008D10B2" w:rsidRPr="008D10B2" w:rsidRDefault="008D10B2" w:rsidP="00784659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10B2">
        <w:rPr>
          <w:rFonts w:ascii="Times" w:eastAsia="Times New Roman" w:hAnsi="Times" w:cs="Times"/>
          <w:b/>
          <w:bCs/>
          <w:color w:val="FF00FF"/>
          <w:sz w:val="27"/>
          <w:lang w:eastAsia="ru-RU"/>
        </w:rPr>
        <w:t>ПРЕДЛОЖЕНИЯ/РЕКОМЕНДАЦИИ</w:t>
      </w:r>
    </w:p>
    <w:p w:rsidR="008D10B2" w:rsidRPr="008D10B2" w:rsidRDefault="008D10B2" w:rsidP="00784659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10B2">
        <w:rPr>
          <w:rFonts w:ascii="Times" w:eastAsia="Times New Roman" w:hAnsi="Times" w:cs="Times"/>
          <w:b/>
          <w:bCs/>
          <w:color w:val="FF00FF"/>
          <w:sz w:val="27"/>
          <w:lang w:eastAsia="ru-RU"/>
        </w:rPr>
        <w:t> для учителей 1-4 классов по результатам посещённых уроков </w:t>
      </w:r>
    </w:p>
    <w:p w:rsidR="008D10B2" w:rsidRPr="008D10B2" w:rsidRDefault="008D10B2" w:rsidP="0078465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Профессионально работайте с целями. Ясно </w:t>
      </w:r>
      <w:proofErr w:type="gramStart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понимайте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 xml:space="preserve">для </w:t>
      </w:r>
      <w:proofErr w:type="spellStart"/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чего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учащиеся</w:t>
      </w:r>
      <w:proofErr w:type="spellEnd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выполняют</w:t>
      </w:r>
      <w:proofErr w:type="gramEnd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то или иное задание. </w:t>
      </w:r>
      <w:proofErr w:type="gramStart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Продумывайте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proofErr w:type="spellStart"/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целивсех</w:t>
      </w:r>
      <w:proofErr w:type="spellEnd"/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 xml:space="preserve"> уровней</w:t>
      </w:r>
      <w:r w:rsidRPr="008D10B2">
        <w:rPr>
          <w:rFonts w:ascii="Times" w:eastAsia="Times New Roman" w:hAnsi="Times" w:cs="Times"/>
          <w:b/>
          <w:bCs/>
          <w:color w:val="000000"/>
          <w:sz w:val="27"/>
          <w:lang w:eastAsia="ru-RU"/>
        </w:rPr>
        <w:t>: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цели обучения данному предмету; цели раздела, темы;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«дерево» целей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урока - общие, т.е. цели всего урока, оперативные - его частей/эпизодов, отдельных зада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ний и т.д.</w:t>
      </w:r>
      <w:proofErr w:type="gramEnd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Помните, что правильно сформулированная цель – это оптимальна модель ожидаемого/желательного результата, заданная в формате анализа SMART</w:t>
      </w:r>
      <w:hyperlink r:id="rId5" w:anchor="_ftn1" w:history="1">
        <w:r w:rsidRPr="008D10B2">
          <w:rPr>
            <w:rFonts w:ascii="Times" w:eastAsia="Times New Roman" w:hAnsi="Times" w:cs="Times"/>
            <w:color w:val="367B10"/>
            <w:sz w:val="27"/>
            <w:u w:val="single"/>
            <w:lang w:eastAsia="ru-RU"/>
          </w:rPr>
          <w:t>[1]</w:t>
        </w:r>
      </w:hyperlink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 Регулярно сообщайте (выводите) цели для учащихся и вместе с учащимися. Начинайте все значимые части урока с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ясных целевых установок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 завер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шайте их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краткими итогами, 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которые также следует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делать вместе с учащимися. Постоянно держите цели в поле зрения, ссылайтесь на них в ходе урока от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носительно класса в целом, малых </w:t>
      </w:r>
      <w:proofErr w:type="spellStart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разноуровневых</w:t>
      </w:r>
      <w:proofErr w:type="spellEnd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групп и отдельных учени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ков.</w:t>
      </w:r>
    </w:p>
    <w:p w:rsidR="008D10B2" w:rsidRPr="008D10B2" w:rsidRDefault="008D10B2" w:rsidP="0078465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Доводите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плотность 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уроков до оптимального уровня за счёт более глу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бокого планирования, дифференциации и индивидуализа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ции. Используйте таймеры/часы для формирования у детей «чувства» реального вре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мени.</w:t>
      </w:r>
    </w:p>
    <w:p w:rsidR="008D10B2" w:rsidRPr="008D10B2" w:rsidRDefault="008D10B2" w:rsidP="0078465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Больше внимания уделяйте формированию и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 развитию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у </w:t>
      </w:r>
      <w:proofErr w:type="spellStart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детей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общеучебных</w:t>
      </w:r>
      <w:proofErr w:type="spellEnd"/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 xml:space="preserve"> «</w:t>
      </w:r>
      <w:proofErr w:type="spellStart"/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надпред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softHyphen/>
        <w:t>метных</w:t>
      </w:r>
      <w:proofErr w:type="spellEnd"/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» умений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 Прежде всего, – умения</w:t>
      </w:r>
      <w:r w:rsidR="000C0443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бегло, осознано и выразительно </w:t>
      </w:r>
      <w:proofErr w:type="gramStart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читать</w:t>
      </w:r>
      <w:proofErr w:type="gramEnd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используя со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временные педа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гогические технологии и методики (чтение «жужжащее», беззвучное артикуляци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онное, гром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ким шёпотом, применение ритмической основы при </w:t>
      </w:r>
      <w:proofErr w:type="spellStart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скорочтении</w:t>
      </w:r>
      <w:proofErr w:type="spellEnd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и пр.). Развивайте память учащихся, используйте технологии </w:t>
      </w:r>
      <w:proofErr w:type="spellStart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эйдотехники</w:t>
      </w:r>
      <w:proofErr w:type="spellEnd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</w:t>
      </w:r>
    </w:p>
    <w:p w:rsidR="008D10B2" w:rsidRPr="008D10B2" w:rsidRDefault="008D10B2" w:rsidP="0078465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Обеспечьте более глубокую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работу с текстами, 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особенно художественными. Используйте макси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мальное число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 кана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softHyphen/>
        <w:t>лов полу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softHyphen/>
        <w:t>чения информа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softHyphen/>
        <w:t>ции 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(слуховой, зрительный, моторный)</w:t>
      </w:r>
      <w:proofErr w:type="gramStart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.О</w:t>
      </w:r>
      <w:proofErr w:type="gramEnd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бращайте внимание учащихся на особенности текста, учите их отмечать карандашом по ходу чтения ключевые слова, фразы, значимые разделы.</w:t>
      </w:r>
    </w:p>
    <w:p w:rsidR="008D10B2" w:rsidRPr="008D10B2" w:rsidRDefault="008D10B2" w:rsidP="0078465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Давайте детям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ясные инструктажи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 выполнению заданий. Точно ставьте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учебные во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softHyphen/>
        <w:t>про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softHyphen/>
        <w:t>сы, 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добиваться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 исчерпывающих ответов. 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Постоянно обучайте детей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формулировать вопросы.</w:t>
      </w:r>
    </w:p>
    <w:p w:rsidR="008D10B2" w:rsidRPr="008D10B2" w:rsidRDefault="008D10B2" w:rsidP="0078465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Не допускайте </w:t>
      </w:r>
      <w:proofErr w:type="gramStart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собственной</w:t>
      </w:r>
      <w:proofErr w:type="gramEnd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 </w:t>
      </w:r>
      <w:proofErr w:type="spellStart"/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гиперактивности</w:t>
      </w:r>
      <w:proofErr w:type="spellEnd"/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многословия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на уроке. Как можно чаще привлекайте уча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щихся в качестве</w:t>
      </w:r>
      <w:r w:rsidR="000C0443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тренеров,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помощников учителя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 т.д.</w:t>
      </w:r>
    </w:p>
    <w:p w:rsidR="008D10B2" w:rsidRPr="008D10B2" w:rsidRDefault="008D10B2" w:rsidP="0078465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Систематически используйте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пропедевтические творческие и информационные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задания (на 1-3 урока впе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рёд) для пар, команд, отдельных детей, в т.ч. подготовленные вместе с родителями.  Много работать над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развитием речи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уча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щихся, над умением вести диалог, дебаты, публичные выступления, говорить шепотом.</w:t>
      </w:r>
    </w:p>
    <w:p w:rsidR="008D10B2" w:rsidRPr="008D10B2" w:rsidRDefault="008D10B2" w:rsidP="0078465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Созда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вайте</w:t>
      </w:r>
      <w:proofErr w:type="gramEnd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/применяйте на уроках «обстановку»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читального зала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другие формы самостоятельной работы и работы в группах. Ясно различайте и используйте различные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 режимы/уровни коммуникации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 детьми (индиви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дуальный, групповой, общий). Научитесь говорить негромко и шёпотом.</w:t>
      </w:r>
    </w:p>
    <w:p w:rsidR="008D10B2" w:rsidRPr="008D10B2" w:rsidRDefault="008D10B2" w:rsidP="0078465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Чётко </w:t>
      </w:r>
      <w:proofErr w:type="gramStart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структурируйте</w:t>
      </w:r>
      <w:proofErr w:type="gramEnd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/делите учебный материал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на основ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softHyphen/>
        <w:t>ные/обязательные понятия, 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углублён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ный их вариант и дополнительные све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дения культурологического характера, необязательные для запоминания. Чаще создавайте на уроках интел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лектуаль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ный «фон»/среду, за счёт элементов пропедевтики, </w:t>
      </w:r>
      <w:proofErr w:type="spellStart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межпредметных</w:t>
      </w:r>
      <w:proofErr w:type="spellEnd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связей, сооб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щения дополнитель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 xml:space="preserve">ных сведений </w:t>
      </w:r>
      <w:proofErr w:type="spellStart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общеразвивающего</w:t>
      </w:r>
      <w:proofErr w:type="spellEnd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характера, также необязательных для запоминания.</w:t>
      </w:r>
    </w:p>
    <w:p w:rsidR="008D10B2" w:rsidRPr="008D10B2" w:rsidRDefault="008D10B2" w:rsidP="0078465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Освойте методику и технику использования в ходе уроков/</w:t>
      </w:r>
      <w:proofErr w:type="spellStart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занятий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музы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softHyphen/>
        <w:t>кальных</w:t>
      </w:r>
      <w:proofErr w:type="spellEnd"/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 xml:space="preserve"> произведений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осо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бенно классической музыки.</w:t>
      </w:r>
    </w:p>
    <w:p w:rsidR="008D10B2" w:rsidRPr="008D10B2" w:rsidRDefault="008D10B2" w:rsidP="0078465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Программируйте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динамику урока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(как в прямом, так и в перенос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ном смысле) и управляйте ею. Обеспе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чьте в ходе урока позицию учащихся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«</w:t>
      </w:r>
      <w:proofErr w:type="spellStart"/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сидя-стоя-в</w:t>
      </w:r>
      <w:proofErr w:type="spellEnd"/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 xml:space="preserve"> движении»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 Проводите в ходе урока несколько динамических пауз с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конкрет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softHyphen/>
        <w:t xml:space="preserve">ными </w:t>
      </w:r>
      <w:proofErr w:type="spellStart"/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валеологическими</w:t>
      </w:r>
      <w:proofErr w:type="spellEnd"/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 xml:space="preserve"> задачами 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(профилактика утомления глаз, правильное дыхание, переключение и восстановление внимания и т.п.).</w:t>
      </w:r>
    </w:p>
    <w:p w:rsidR="008D10B2" w:rsidRPr="008D10B2" w:rsidRDefault="008D10B2" w:rsidP="0078465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Чётко программируйте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дозировку дифференцированных домашних заданий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 Инструкти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руйте учеников относи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тельно наиболее рациональных приёмов и времени, необходимого для его выполнения. Чаще давайте домашние задания, в т. ч. творческие, рассчитанные на вы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полнение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в группе, команде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, а </w:t>
      </w:r>
      <w:proofErr w:type="spellStart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также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совместно</w:t>
      </w:r>
      <w:proofErr w:type="spellEnd"/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 xml:space="preserve"> с родителями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 Объясняйте родителям необходимость этого.</w:t>
      </w:r>
    </w:p>
    <w:p w:rsidR="008D10B2" w:rsidRPr="008D10B2" w:rsidRDefault="008D10B2" w:rsidP="0078465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Привлекайте к работе на уроке в качестве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ассистентов</w:t>
      </w:r>
      <w:r w:rsidR="000C0443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 xml:space="preserve"> 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воспитателей, родителей учащихся, студен</w:t>
      </w: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softHyphen/>
        <w:t>тов и пр</w:t>
      </w:r>
      <w:proofErr w:type="gramStart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.. </w:t>
      </w:r>
      <w:proofErr w:type="gramEnd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Учитесь работать в составе</w:t>
      </w:r>
      <w:r w:rsidRPr="008D10B2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t>пе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softHyphen/>
        <w:t>даго</w:t>
      </w:r>
      <w:r w:rsidRPr="008D10B2">
        <w:rPr>
          <w:rFonts w:ascii="Times" w:eastAsia="Times New Roman" w:hAnsi="Times" w:cs="Times"/>
          <w:b/>
          <w:bCs/>
          <w:i/>
          <w:iCs/>
          <w:color w:val="000000"/>
          <w:sz w:val="27"/>
          <w:lang w:eastAsia="ru-RU"/>
        </w:rPr>
        <w:softHyphen/>
        <w:t>гических «дуэтов» и команд.</w:t>
      </w:r>
    </w:p>
    <w:p w:rsidR="008D10B2" w:rsidRPr="008D10B2" w:rsidRDefault="008D10B2" w:rsidP="0078465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Создайте для себя в учебном кабинете 2-3 дополнительных рабочих места, т.ч. позади класса. Старайтесь меньше времени проводить у доски. Чаще исполняйте роль эксперта, консультанта. Работайте в командах с детьми.</w:t>
      </w:r>
    </w:p>
    <w:p w:rsidR="000C0443" w:rsidRPr="008D10B2" w:rsidRDefault="000C0443" w:rsidP="00784659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" w:eastAsia="Times New Roman" w:hAnsi="Times" w:cs="Times"/>
          <w:i/>
          <w:iCs/>
          <w:color w:val="FF00FF"/>
          <w:sz w:val="27"/>
          <w:lang w:eastAsia="ru-RU"/>
        </w:rPr>
        <w:t xml:space="preserve">Материал подготовлен методистом </w:t>
      </w:r>
      <w:r w:rsidR="00F42CF4">
        <w:rPr>
          <w:rFonts w:ascii="Times" w:eastAsia="Times New Roman" w:hAnsi="Times" w:cs="Times"/>
          <w:i/>
          <w:iCs/>
          <w:color w:val="FF00FF"/>
          <w:sz w:val="27"/>
          <w:lang w:eastAsia="ru-RU"/>
        </w:rPr>
        <w:t xml:space="preserve"> РЦ </w:t>
      </w:r>
      <w:proofErr w:type="spellStart"/>
      <w:r>
        <w:rPr>
          <w:rFonts w:ascii="Times" w:eastAsia="Times New Roman" w:hAnsi="Times" w:cs="Times"/>
          <w:i/>
          <w:iCs/>
          <w:color w:val="FF00FF"/>
          <w:sz w:val="27"/>
          <w:lang w:eastAsia="ru-RU"/>
        </w:rPr>
        <w:t>Алюковой</w:t>
      </w:r>
      <w:proofErr w:type="spellEnd"/>
      <w:r>
        <w:rPr>
          <w:rFonts w:ascii="Times" w:eastAsia="Times New Roman" w:hAnsi="Times" w:cs="Times"/>
          <w:i/>
          <w:iCs/>
          <w:color w:val="FF00FF"/>
          <w:sz w:val="27"/>
          <w:lang w:eastAsia="ru-RU"/>
        </w:rPr>
        <w:t xml:space="preserve"> Е.В.по трудам </w:t>
      </w:r>
      <w:r w:rsidR="008D10B2" w:rsidRPr="008D10B2">
        <w:rPr>
          <w:rFonts w:ascii="Times" w:eastAsia="Times New Roman" w:hAnsi="Times" w:cs="Times"/>
          <w:i/>
          <w:iCs/>
          <w:color w:val="000000"/>
          <w:sz w:val="27"/>
          <w:lang w:eastAsia="ru-RU"/>
        </w:rPr>
        <w:t> </w:t>
      </w:r>
      <w:r>
        <w:rPr>
          <w:rFonts w:ascii="Times" w:eastAsia="Times New Roman" w:hAnsi="Times" w:cs="Times"/>
          <w:i/>
          <w:iCs/>
          <w:color w:val="000000"/>
          <w:sz w:val="27"/>
          <w:lang w:eastAsia="ru-RU"/>
        </w:rPr>
        <w:t xml:space="preserve">международного эксперта </w:t>
      </w:r>
      <w:r w:rsidRPr="008D10B2">
        <w:rPr>
          <w:rFonts w:ascii="Times" w:eastAsia="Times New Roman" w:hAnsi="Times" w:cs="Times"/>
          <w:i/>
          <w:iCs/>
          <w:color w:val="000000"/>
          <w:sz w:val="27"/>
          <w:lang w:eastAsia="ru-RU"/>
        </w:rPr>
        <w:t>  </w:t>
      </w:r>
      <w:proofErr w:type="spellStart"/>
      <w:r w:rsidRPr="008D10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Н.Федорец</w:t>
      </w:r>
      <w:proofErr w:type="spellEnd"/>
      <w:r w:rsidR="00F42CF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(сайт для учителей</w:t>
      </w:r>
      <w:r w:rsidR="00543D6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начальных классов</w:t>
      </w:r>
      <w:r w:rsidR="00F42CF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«Солнышко»</w:t>
      </w:r>
      <w:r w:rsidR="001E445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</w:t>
      </w:r>
      <w:r w:rsidR="001E4454" w:rsidRPr="001E4454">
        <w:t xml:space="preserve"> </w:t>
      </w:r>
      <w:r w:rsidR="001E4454" w:rsidRPr="001E445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http://borisovna.rusedu.net/category/4998/14160</w:t>
      </w:r>
      <w:r w:rsidR="00F42CF4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)</w:t>
      </w:r>
    </w:p>
    <w:p w:rsidR="008D10B2" w:rsidRDefault="008D10B2" w:rsidP="00784659"/>
    <w:p w:rsidR="000C0443" w:rsidRDefault="000C0443" w:rsidP="00784659"/>
    <w:p w:rsidR="000C0443" w:rsidRDefault="000C0443" w:rsidP="00784659">
      <w:pPr>
        <w:spacing w:after="0" w:line="270" w:lineRule="atLeast"/>
        <w:rPr>
          <w:rFonts w:ascii="Times" w:eastAsia="Times New Roman" w:hAnsi="Times" w:cs="Times"/>
          <w:i/>
          <w:iCs/>
          <w:color w:val="FF00FF"/>
          <w:sz w:val="27"/>
          <w:lang w:eastAsia="ru-RU"/>
        </w:rPr>
      </w:pPr>
      <w:r>
        <w:rPr>
          <w:rFonts w:ascii="Times" w:eastAsia="Times New Roman" w:hAnsi="Times" w:cs="Times"/>
          <w:i/>
          <w:iCs/>
          <w:color w:val="FF00FF"/>
          <w:sz w:val="27"/>
          <w:lang w:eastAsia="ru-RU"/>
        </w:rPr>
        <w:t xml:space="preserve">                                     </w:t>
      </w:r>
      <w:r w:rsidRPr="008D10B2">
        <w:rPr>
          <w:rFonts w:ascii="Times" w:eastAsia="Times New Roman" w:hAnsi="Times" w:cs="Times"/>
          <w:i/>
          <w:iCs/>
          <w:color w:val="FF00FF"/>
          <w:sz w:val="27"/>
          <w:lang w:eastAsia="ru-RU"/>
        </w:rPr>
        <w:t>Успехов и радости Вам, коллеги</w:t>
      </w:r>
      <w:proofErr w:type="gramStart"/>
      <w:r w:rsidRPr="008D10B2">
        <w:rPr>
          <w:rFonts w:ascii="Times" w:eastAsia="Times New Roman" w:hAnsi="Times" w:cs="Times"/>
          <w:i/>
          <w:iCs/>
          <w:color w:val="FF00FF"/>
          <w:sz w:val="27"/>
          <w:lang w:eastAsia="ru-RU"/>
        </w:rPr>
        <w:t>,!  </w:t>
      </w:r>
      <w:proofErr w:type="gramEnd"/>
    </w:p>
    <w:p w:rsidR="000C0443" w:rsidRPr="00583B37" w:rsidRDefault="000C0443" w:rsidP="00784659"/>
    <w:sectPr w:rsidR="000C0443" w:rsidRPr="00583B37" w:rsidSect="001F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3506E"/>
    <w:multiLevelType w:val="multilevel"/>
    <w:tmpl w:val="0C5E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BE"/>
    <w:rsid w:val="000C0443"/>
    <w:rsid w:val="001E4454"/>
    <w:rsid w:val="001F27FB"/>
    <w:rsid w:val="002A1391"/>
    <w:rsid w:val="00486856"/>
    <w:rsid w:val="00543D67"/>
    <w:rsid w:val="00583B37"/>
    <w:rsid w:val="00613724"/>
    <w:rsid w:val="00784659"/>
    <w:rsid w:val="008856F7"/>
    <w:rsid w:val="008D10B2"/>
    <w:rsid w:val="009653BE"/>
    <w:rsid w:val="00AB4C7C"/>
    <w:rsid w:val="00E72775"/>
    <w:rsid w:val="00F42CF4"/>
    <w:rsid w:val="00F6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0B2"/>
    <w:rPr>
      <w:b/>
      <w:bCs/>
    </w:rPr>
  </w:style>
  <w:style w:type="character" w:customStyle="1" w:styleId="apple-converted-space">
    <w:name w:val="apple-converted-space"/>
    <w:basedOn w:val="a0"/>
    <w:rsid w:val="008D10B2"/>
  </w:style>
  <w:style w:type="character" w:styleId="a5">
    <w:name w:val="Emphasis"/>
    <w:basedOn w:val="a0"/>
    <w:uiPriority w:val="20"/>
    <w:qFormat/>
    <w:rsid w:val="008D10B2"/>
    <w:rPr>
      <w:i/>
      <w:iCs/>
    </w:rPr>
  </w:style>
  <w:style w:type="character" w:styleId="a6">
    <w:name w:val="Hyperlink"/>
    <w:basedOn w:val="a0"/>
    <w:uiPriority w:val="99"/>
    <w:semiHidden/>
    <w:unhideWhenUsed/>
    <w:rsid w:val="008D10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risovna.rusedu.net/category/4998/141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2015-01-12T10:13:00Z</dcterms:created>
  <dcterms:modified xsi:type="dcterms:W3CDTF">2015-02-02T06:52:00Z</dcterms:modified>
</cp:coreProperties>
</file>